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564" w:rsidRPr="00255564" w:rsidRDefault="00255564" w:rsidP="00255564">
      <w:pPr>
        <w:shd w:val="clear" w:color="auto" w:fill="FFFFFF"/>
        <w:spacing w:after="375" w:line="240" w:lineRule="auto"/>
        <w:outlineLvl w:val="2"/>
        <w:rPr>
          <w:rFonts w:ascii="Verdana" w:eastAsia="Times New Roman" w:hAnsi="Verdana" w:cs="Times New Roman"/>
          <w:color w:val="0B4189"/>
          <w:sz w:val="27"/>
          <w:szCs w:val="27"/>
          <w:lang w:eastAsia="tr-TR"/>
        </w:rPr>
      </w:pPr>
      <w:r w:rsidRPr="00255564">
        <w:rPr>
          <w:rFonts w:ascii="Verdana" w:eastAsia="Times New Roman" w:hAnsi="Verdana" w:cs="Times New Roman"/>
          <w:color w:val="0B4189"/>
          <w:sz w:val="27"/>
          <w:szCs w:val="27"/>
          <w:lang w:eastAsia="tr-TR"/>
        </w:rPr>
        <w:t>Kurumsal Sosyal Sorumluluk Politikası ve İlkeleri</w:t>
      </w:r>
    </w:p>
    <w:p w:rsidR="00255564" w:rsidRPr="00255564" w:rsidRDefault="00255564" w:rsidP="00255564">
      <w:pPr>
        <w:shd w:val="clear" w:color="auto" w:fill="FFFFFF"/>
        <w:spacing w:after="150"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 xml:space="preserve">Bu politika belgesiyle </w:t>
      </w:r>
      <w:r>
        <w:rPr>
          <w:rFonts w:ascii="Verdana" w:eastAsia="Times New Roman" w:hAnsi="Verdana" w:cs="Times New Roman"/>
          <w:color w:val="121213"/>
          <w:sz w:val="20"/>
          <w:szCs w:val="20"/>
          <w:lang w:eastAsia="tr-TR"/>
        </w:rPr>
        <w:t>Hürsan Mühendislik</w:t>
      </w:r>
      <w:r w:rsidRPr="00255564">
        <w:rPr>
          <w:rFonts w:ascii="Verdana" w:eastAsia="Times New Roman" w:hAnsi="Verdana" w:cs="Times New Roman"/>
          <w:color w:val="121213"/>
          <w:sz w:val="20"/>
          <w:szCs w:val="20"/>
          <w:lang w:eastAsia="tr-TR"/>
        </w:rPr>
        <w:t>, kurumsal sosyal soru</w:t>
      </w:r>
      <w:r>
        <w:rPr>
          <w:rFonts w:ascii="Verdana" w:eastAsia="Times New Roman" w:hAnsi="Verdana" w:cs="Times New Roman"/>
          <w:color w:val="121213"/>
          <w:sz w:val="20"/>
          <w:szCs w:val="20"/>
          <w:lang w:eastAsia="tr-TR"/>
        </w:rPr>
        <w:t>mluluk ilkelerimizi ve konunun şirketimiz</w:t>
      </w:r>
      <w:r w:rsidRPr="00255564">
        <w:rPr>
          <w:rFonts w:ascii="Verdana" w:eastAsia="Times New Roman" w:hAnsi="Verdana" w:cs="Times New Roman"/>
          <w:color w:val="121213"/>
          <w:sz w:val="20"/>
          <w:szCs w:val="20"/>
          <w:lang w:eastAsia="tr-TR"/>
        </w:rPr>
        <w:t xml:space="preserve"> için önemini ve önceliğini vurgular.</w:t>
      </w:r>
    </w:p>
    <w:p w:rsidR="00255564" w:rsidRPr="00255564" w:rsidRDefault="00255564" w:rsidP="00255564">
      <w:pPr>
        <w:shd w:val="clear" w:color="auto" w:fill="FFFFFF"/>
        <w:spacing w:after="150" w:line="240" w:lineRule="auto"/>
        <w:rPr>
          <w:rFonts w:ascii="Verdana" w:eastAsia="Times New Roman" w:hAnsi="Verdana" w:cs="Times New Roman"/>
          <w:color w:val="121213"/>
          <w:sz w:val="20"/>
          <w:szCs w:val="20"/>
          <w:lang w:eastAsia="tr-TR"/>
        </w:rPr>
      </w:pPr>
      <w:r>
        <w:rPr>
          <w:rFonts w:ascii="Verdana" w:eastAsia="Times New Roman" w:hAnsi="Verdana" w:cs="Times New Roman"/>
          <w:color w:val="121213"/>
          <w:sz w:val="20"/>
          <w:szCs w:val="20"/>
          <w:lang w:eastAsia="tr-TR"/>
        </w:rPr>
        <w:t>Hürsan Mühendislik sahip olduğu tevazu ve</w:t>
      </w:r>
      <w:r w:rsidRPr="00255564">
        <w:rPr>
          <w:rFonts w:ascii="Verdana" w:eastAsia="Times New Roman" w:hAnsi="Verdana" w:cs="Times New Roman"/>
          <w:color w:val="121213"/>
          <w:sz w:val="20"/>
          <w:szCs w:val="20"/>
          <w:lang w:eastAsia="tr-TR"/>
        </w:rPr>
        <w:t xml:space="preserve"> insana saygı ve </w:t>
      </w:r>
      <w:r>
        <w:rPr>
          <w:rFonts w:ascii="Verdana" w:eastAsia="Times New Roman" w:hAnsi="Verdana" w:cs="Times New Roman"/>
          <w:color w:val="121213"/>
          <w:sz w:val="20"/>
          <w:szCs w:val="20"/>
          <w:lang w:eastAsia="tr-TR"/>
        </w:rPr>
        <w:t>insana verilen değer olgularının</w:t>
      </w:r>
      <w:r w:rsidRPr="00255564">
        <w:rPr>
          <w:rFonts w:ascii="Verdana" w:eastAsia="Times New Roman" w:hAnsi="Verdana" w:cs="Times New Roman"/>
          <w:color w:val="121213"/>
          <w:sz w:val="20"/>
          <w:szCs w:val="20"/>
          <w:lang w:eastAsia="tr-TR"/>
        </w:rPr>
        <w:t xml:space="preserve"> tüm faaliyetlerinde sosyal sorumluluk bilinciyle hareket etmeyi yönetim anlayışının temel ve değişmez unsurlarından biri olarak kabul eder. Bu çerçevede </w:t>
      </w:r>
      <w:r>
        <w:rPr>
          <w:rFonts w:ascii="Verdana" w:eastAsia="Times New Roman" w:hAnsi="Verdana" w:cs="Times New Roman"/>
          <w:color w:val="121213"/>
          <w:sz w:val="20"/>
          <w:szCs w:val="20"/>
          <w:lang w:eastAsia="tr-TR"/>
        </w:rPr>
        <w:t>Hürsan Mühendislik’ i</w:t>
      </w:r>
      <w:r w:rsidRPr="00255564">
        <w:rPr>
          <w:rFonts w:ascii="Verdana" w:eastAsia="Times New Roman" w:hAnsi="Verdana" w:cs="Times New Roman"/>
          <w:color w:val="121213"/>
          <w:sz w:val="20"/>
          <w:szCs w:val="20"/>
          <w:lang w:eastAsia="tr-TR"/>
        </w:rPr>
        <w:t xml:space="preserve"> oluşturan tüm </w:t>
      </w:r>
      <w:r>
        <w:rPr>
          <w:rFonts w:ascii="Verdana" w:eastAsia="Times New Roman" w:hAnsi="Verdana" w:cs="Times New Roman"/>
          <w:color w:val="121213"/>
          <w:sz w:val="20"/>
          <w:szCs w:val="20"/>
          <w:lang w:eastAsia="tr-TR"/>
        </w:rPr>
        <w:t>birimlerden</w:t>
      </w:r>
      <w:r w:rsidRPr="00255564">
        <w:rPr>
          <w:rFonts w:ascii="Verdana" w:eastAsia="Times New Roman" w:hAnsi="Verdana" w:cs="Times New Roman"/>
          <w:color w:val="121213"/>
          <w:sz w:val="20"/>
          <w:szCs w:val="20"/>
          <w:lang w:eastAsia="tr-TR"/>
        </w:rPr>
        <w:t xml:space="preserve"> faaliyetlerinin ekonomik, sosyal ve çevresel etkilerini sorumluluk anlayışı içinde yönetmelerini ve toplumu geliştirmeyi öncelikli olarak gündemlerinde tutmalarını bekleriz. Sosyal sorumluluk anlayışımızın kapsamını iş faaliyetlerimiz ve onların etkileriyle sınırlı görmeyiz. Sosyal sorumluluk anlayışımızı ve bu konudaki önceliklerimizi toplum ve çevre için en iyi olanı dikkate alarak belirleriz. Demokrasinin, insan haklarının ve çevrenin korunmasına yönelik faaliyetlerde öncü rol almaya özen gösteririz.</w:t>
      </w:r>
    </w:p>
    <w:p w:rsidR="00255564" w:rsidRPr="00255564" w:rsidRDefault="00255564" w:rsidP="00255564">
      <w:pPr>
        <w:shd w:val="clear" w:color="auto" w:fill="FFFFFF"/>
        <w:spacing w:after="150"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Sosyal sorumluluk uygulamalarımızda esas aldığımız temel ilkelerimiz şunlardır:</w:t>
      </w:r>
    </w:p>
    <w:p w:rsidR="00255564" w:rsidRPr="00255564" w:rsidRDefault="001F5994" w:rsidP="00255564">
      <w:pPr>
        <w:numPr>
          <w:ilvl w:val="0"/>
          <w:numId w:val="1"/>
        </w:numPr>
        <w:shd w:val="clear" w:color="auto" w:fill="FFFFFF"/>
        <w:spacing w:before="100" w:beforeAutospacing="1" w:after="100" w:afterAutospacing="1" w:line="240" w:lineRule="auto"/>
        <w:rPr>
          <w:rFonts w:ascii="Verdana" w:eastAsia="Times New Roman" w:hAnsi="Verdana" w:cs="Times New Roman"/>
          <w:color w:val="121213"/>
          <w:sz w:val="20"/>
          <w:szCs w:val="20"/>
          <w:lang w:eastAsia="tr-TR"/>
        </w:rPr>
      </w:pPr>
      <w:r>
        <w:rPr>
          <w:rFonts w:ascii="Verdana" w:eastAsia="Times New Roman" w:hAnsi="Verdana" w:cs="Times New Roman"/>
          <w:color w:val="121213"/>
          <w:sz w:val="20"/>
          <w:szCs w:val="20"/>
          <w:lang w:eastAsia="tr-TR"/>
        </w:rPr>
        <w:t>Hürsan Mühendislik</w:t>
      </w:r>
      <w:r w:rsidR="00255564" w:rsidRPr="00255564">
        <w:rPr>
          <w:rFonts w:ascii="Verdana" w:eastAsia="Times New Roman" w:hAnsi="Verdana" w:cs="Times New Roman"/>
          <w:color w:val="121213"/>
          <w:sz w:val="20"/>
          <w:szCs w:val="20"/>
          <w:lang w:eastAsia="tr-TR"/>
        </w:rPr>
        <w:t xml:space="preserve"> olarak, topluma karşı sosyal ve çevresel sorumluluklarımızı;</w:t>
      </w:r>
      <w:r>
        <w:rPr>
          <w:rFonts w:ascii="Verdana" w:eastAsia="Times New Roman" w:hAnsi="Verdana" w:cs="Times New Roman"/>
          <w:color w:val="121213"/>
          <w:sz w:val="20"/>
          <w:szCs w:val="20"/>
          <w:lang w:eastAsia="tr-TR"/>
        </w:rPr>
        <w:t xml:space="preserve"> </w:t>
      </w:r>
      <w:r w:rsidR="00255564" w:rsidRPr="00255564">
        <w:rPr>
          <w:rFonts w:ascii="Verdana" w:eastAsia="Times New Roman" w:hAnsi="Verdana" w:cs="Times New Roman"/>
          <w:color w:val="121213"/>
          <w:sz w:val="20"/>
          <w:szCs w:val="20"/>
          <w:lang w:eastAsia="tr-TR"/>
        </w:rPr>
        <w:t>çalışanlarımız, kamu, sivil toplum kuruluşları ile uyumlu bir işbirliği içinde yerine getirmeye özen gösteririz.</w:t>
      </w:r>
    </w:p>
    <w:p w:rsidR="00255564" w:rsidRPr="00255564" w:rsidRDefault="00255564" w:rsidP="00255564">
      <w:pPr>
        <w:numPr>
          <w:ilvl w:val="0"/>
          <w:numId w:val="1"/>
        </w:numPr>
        <w:shd w:val="clear" w:color="auto" w:fill="FFFFFF"/>
        <w:spacing w:before="100" w:beforeAutospacing="1" w:after="100" w:afterAutospacing="1"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İnsan kaynaklarımızın, sürdürülebilir büyümenin en önemli unsuru olduğuna inanırız. Çalışanlarımızın özlük haklarının tam ve doğru biçimde kullanılmasını sağlarız. Çalışanlara dürüst ve adil yaklaşır, ayrımcı olmayan, güvenli ve sağlıklı bir çalışma ortamı taahhüt ederiz. Çalışanlarımızın bireysel gelişimi için gerekli çabayı gösterir, iş hayatı ile özel hayat arasındaki dengeyi gözetiriz.</w:t>
      </w:r>
    </w:p>
    <w:p w:rsidR="00255564" w:rsidRPr="00255564" w:rsidRDefault="00255564" w:rsidP="00255564">
      <w:pPr>
        <w:shd w:val="clear" w:color="auto" w:fill="FFFFFF"/>
        <w:spacing w:after="150" w:line="240" w:lineRule="auto"/>
        <w:ind w:left="720"/>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Kurum içinde çalışanlar arasında dil, ırk, renk, cinsiyet, siyasi düşünce, inanç, din, mezhep, yaş, fiziksel engel ve benzeri nedenler ile ayrımcılık yapılmasını kabul etmeyiz.</w:t>
      </w:r>
    </w:p>
    <w:p w:rsidR="00255564" w:rsidRPr="00255564" w:rsidRDefault="00255564" w:rsidP="00255564">
      <w:pPr>
        <w:shd w:val="clear" w:color="auto" w:fill="FFFFFF"/>
        <w:spacing w:after="150" w:line="240" w:lineRule="auto"/>
        <w:ind w:left="720"/>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İşbirliğini destekleyici, pozitif ve uyumlu bir çalışma ortamı yaratıp çatışma ortamlarını önleyerek farklı inanç, düşünce ve görüşe sahip kişilerin uyumlu bir biçimde çalışmalarını sağlarız.</w:t>
      </w:r>
    </w:p>
    <w:p w:rsidR="00255564" w:rsidRPr="00255564" w:rsidRDefault="00255564" w:rsidP="00255564">
      <w:pPr>
        <w:shd w:val="clear" w:color="auto" w:fill="FFFFFF"/>
        <w:spacing w:after="150" w:line="240" w:lineRule="auto"/>
        <w:ind w:left="720"/>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Çalışanlarımızın kaliteli ve başarılı bir yaşam sürmelerinde en önemli faktör olan “sağlıklarının korunmasına” katkıda bulunmak amacıyla sağlıklı yaşam programları uygularız.</w:t>
      </w:r>
    </w:p>
    <w:p w:rsidR="00255564" w:rsidRPr="00255564" w:rsidRDefault="00255564" w:rsidP="00255564">
      <w:pPr>
        <w:numPr>
          <w:ilvl w:val="0"/>
          <w:numId w:val="1"/>
        </w:numPr>
        <w:shd w:val="clear" w:color="auto" w:fill="FFFFFF"/>
        <w:spacing w:before="100" w:beforeAutospacing="1" w:after="100" w:afterAutospacing="1"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 xml:space="preserve">Her türlü faaliyetimizden doğabilecek çevresel etkileri sorumluluk bilinciyle yönetiriz. </w:t>
      </w:r>
      <w:r>
        <w:rPr>
          <w:rFonts w:ascii="Verdana" w:eastAsia="Times New Roman" w:hAnsi="Verdana" w:cs="Times New Roman"/>
          <w:color w:val="121213"/>
          <w:sz w:val="20"/>
          <w:szCs w:val="20"/>
          <w:lang w:eastAsia="tr-TR"/>
        </w:rPr>
        <w:t>Şirketimiz</w:t>
      </w:r>
      <w:r w:rsidRPr="00255564">
        <w:rPr>
          <w:rFonts w:ascii="Verdana" w:eastAsia="Times New Roman" w:hAnsi="Verdana" w:cs="Times New Roman"/>
          <w:color w:val="121213"/>
          <w:sz w:val="20"/>
          <w:szCs w:val="20"/>
          <w:lang w:eastAsia="tr-TR"/>
        </w:rPr>
        <w:t xml:space="preserve"> faaliyet alanlarına uygun düzeyde faaliyetlerinin çevresel etkilerini en az noktaya indirecek her türlü iyileştirme ve geliştirme çalışmalarını belirlemek ve uygulamak ile yükümlüdür.</w:t>
      </w:r>
    </w:p>
    <w:p w:rsidR="00255564" w:rsidRPr="00255564" w:rsidRDefault="00255564" w:rsidP="00255564">
      <w:pPr>
        <w:shd w:val="clear" w:color="auto" w:fill="FFFFFF"/>
        <w:spacing w:after="150" w:line="240" w:lineRule="auto"/>
        <w:ind w:left="720"/>
        <w:rPr>
          <w:rFonts w:ascii="Verdana" w:eastAsia="Times New Roman" w:hAnsi="Verdana" w:cs="Times New Roman"/>
          <w:color w:val="121213"/>
          <w:sz w:val="20"/>
          <w:szCs w:val="20"/>
          <w:lang w:eastAsia="tr-TR"/>
        </w:rPr>
      </w:pPr>
      <w:r>
        <w:rPr>
          <w:rFonts w:ascii="Verdana" w:eastAsia="Times New Roman" w:hAnsi="Verdana" w:cs="Times New Roman"/>
          <w:color w:val="121213"/>
          <w:sz w:val="20"/>
          <w:szCs w:val="20"/>
          <w:lang w:eastAsia="tr-TR"/>
        </w:rPr>
        <w:t>Şirketlerimizden</w:t>
      </w:r>
      <w:r w:rsidRPr="00255564">
        <w:rPr>
          <w:rFonts w:ascii="Verdana" w:eastAsia="Times New Roman" w:hAnsi="Verdana" w:cs="Times New Roman"/>
          <w:color w:val="121213"/>
          <w:sz w:val="20"/>
          <w:szCs w:val="20"/>
          <w:lang w:eastAsia="tr-TR"/>
        </w:rPr>
        <w:t xml:space="preserve"> yasal yükümlülüklerin ötesinde en iyi çevresel çözümleri uygulamaları ve çevre dostu teknolojilerin gelişmesine ve yayılmasına yardımcı olacak ve çevre bilincini artıracak her türlü girişime destek sağlamalarını bekleriz.</w:t>
      </w:r>
    </w:p>
    <w:p w:rsidR="00255564" w:rsidRPr="00255564" w:rsidRDefault="00255564" w:rsidP="00255564">
      <w:pPr>
        <w:numPr>
          <w:ilvl w:val="0"/>
          <w:numId w:val="1"/>
        </w:numPr>
        <w:shd w:val="clear" w:color="auto" w:fill="FFFFFF"/>
        <w:spacing w:before="100" w:beforeAutospacing="1" w:after="100" w:afterAutospacing="1" w:line="240" w:lineRule="auto"/>
        <w:rPr>
          <w:rFonts w:ascii="Verdana" w:eastAsia="Times New Roman" w:hAnsi="Verdana" w:cs="Times New Roman"/>
          <w:color w:val="121213"/>
          <w:sz w:val="20"/>
          <w:szCs w:val="20"/>
          <w:lang w:eastAsia="tr-TR"/>
        </w:rPr>
      </w:pPr>
      <w:r>
        <w:rPr>
          <w:rFonts w:ascii="Verdana" w:eastAsia="Times New Roman" w:hAnsi="Verdana" w:cs="Times New Roman"/>
          <w:color w:val="121213"/>
          <w:sz w:val="20"/>
          <w:szCs w:val="20"/>
          <w:lang w:eastAsia="tr-TR"/>
        </w:rPr>
        <w:t>Hürsan Mühendislik</w:t>
      </w:r>
      <w:r w:rsidRPr="00255564">
        <w:rPr>
          <w:rFonts w:ascii="Verdana" w:eastAsia="Times New Roman" w:hAnsi="Verdana" w:cs="Times New Roman"/>
          <w:color w:val="121213"/>
          <w:sz w:val="20"/>
          <w:szCs w:val="20"/>
          <w:lang w:eastAsia="tr-TR"/>
        </w:rPr>
        <w:t xml:space="preserve"> olarak, kurumsal sosyal sorumluluk ilkesi çerçevesinde toplumumuzun gelişimi için çaba gösteririz. Çalışanlarımızı, sosyal sorumluluk bilinciyle yer alacakları uygun sosyal ve toplumsal faaliyetlere gönüllü olmaları konusunda destekleriz.</w:t>
      </w:r>
    </w:p>
    <w:p w:rsidR="00255564" w:rsidRPr="00255564" w:rsidRDefault="00255564" w:rsidP="00255564">
      <w:pPr>
        <w:numPr>
          <w:ilvl w:val="0"/>
          <w:numId w:val="1"/>
        </w:numPr>
        <w:shd w:val="clear" w:color="auto" w:fill="FFFFFF"/>
        <w:spacing w:before="100" w:beforeAutospacing="1" w:after="100" w:afterAutospacing="1"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Şirketlerimizi, uluslararası standartlara uyum sağlayarak uygulamalarını sertifikalaştırmaları konusunda teşvik ederiz.</w:t>
      </w:r>
    </w:p>
    <w:p w:rsidR="00255564" w:rsidRPr="00255564" w:rsidRDefault="00255564" w:rsidP="00255564">
      <w:pPr>
        <w:shd w:val="clear" w:color="auto" w:fill="FFFFFF"/>
        <w:spacing w:after="150"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lastRenderedPageBreak/>
        <w:t>Bu politika belgesinde yer alan tüm ilkeler gerekli düzenlemeler ile uygulamaya aktarılır ve uygulamaların düzeyi ilgili birimlerce denetlenir. Şirke</w:t>
      </w:r>
      <w:r>
        <w:rPr>
          <w:rFonts w:ascii="Verdana" w:eastAsia="Times New Roman" w:hAnsi="Verdana" w:cs="Times New Roman"/>
          <w:color w:val="121213"/>
          <w:sz w:val="20"/>
          <w:szCs w:val="20"/>
          <w:lang w:eastAsia="tr-TR"/>
        </w:rPr>
        <w:t>timizin</w:t>
      </w:r>
      <w:r w:rsidRPr="00255564">
        <w:rPr>
          <w:rFonts w:ascii="Verdana" w:eastAsia="Times New Roman" w:hAnsi="Verdana" w:cs="Times New Roman"/>
          <w:color w:val="121213"/>
          <w:sz w:val="20"/>
          <w:szCs w:val="20"/>
          <w:lang w:eastAsia="tr-TR"/>
        </w:rPr>
        <w:t xml:space="preserve"> sosyal sorumluluk uygulamalarında gösterece</w:t>
      </w:r>
      <w:r>
        <w:rPr>
          <w:rFonts w:ascii="Verdana" w:eastAsia="Times New Roman" w:hAnsi="Verdana" w:cs="Times New Roman"/>
          <w:color w:val="121213"/>
          <w:sz w:val="20"/>
          <w:szCs w:val="20"/>
          <w:lang w:eastAsia="tr-TR"/>
        </w:rPr>
        <w:t>ği</w:t>
      </w:r>
      <w:r w:rsidRPr="00255564">
        <w:rPr>
          <w:rFonts w:ascii="Verdana" w:eastAsia="Times New Roman" w:hAnsi="Verdana" w:cs="Times New Roman"/>
          <w:color w:val="121213"/>
          <w:sz w:val="20"/>
          <w:szCs w:val="20"/>
          <w:lang w:eastAsia="tr-TR"/>
        </w:rPr>
        <w:t xml:space="preserve"> başarıyı, şirket performanslarının değerlenmesinde önemli bir </w:t>
      </w:r>
      <w:proofErr w:type="gramStart"/>
      <w:r w:rsidRPr="00255564">
        <w:rPr>
          <w:rFonts w:ascii="Verdana" w:eastAsia="Times New Roman" w:hAnsi="Verdana" w:cs="Times New Roman"/>
          <w:color w:val="121213"/>
          <w:sz w:val="20"/>
          <w:szCs w:val="20"/>
          <w:lang w:eastAsia="tr-TR"/>
        </w:rPr>
        <w:t>kriter</w:t>
      </w:r>
      <w:proofErr w:type="gramEnd"/>
      <w:r w:rsidRPr="00255564">
        <w:rPr>
          <w:rFonts w:ascii="Verdana" w:eastAsia="Times New Roman" w:hAnsi="Verdana" w:cs="Times New Roman"/>
          <w:color w:val="121213"/>
          <w:sz w:val="20"/>
          <w:szCs w:val="20"/>
          <w:lang w:eastAsia="tr-TR"/>
        </w:rPr>
        <w:t xml:space="preserve"> olarak dikkate alırız. </w:t>
      </w:r>
      <w:r>
        <w:rPr>
          <w:rFonts w:ascii="Verdana" w:eastAsia="Times New Roman" w:hAnsi="Verdana" w:cs="Times New Roman"/>
          <w:color w:val="121213"/>
          <w:sz w:val="20"/>
          <w:szCs w:val="20"/>
          <w:lang w:eastAsia="tr-TR"/>
        </w:rPr>
        <w:t>Hürsan Mühendislik</w:t>
      </w:r>
      <w:r w:rsidRPr="00255564">
        <w:rPr>
          <w:rFonts w:ascii="Verdana" w:eastAsia="Times New Roman" w:hAnsi="Verdana" w:cs="Times New Roman"/>
          <w:color w:val="121213"/>
          <w:sz w:val="20"/>
          <w:szCs w:val="20"/>
          <w:lang w:eastAsia="tr-TR"/>
        </w:rPr>
        <w:t xml:space="preserve"> olarak gerçekleştirdiğimiz kurumsal sosyal sorumluluk aktivitelerini yıllık faaliyet raporu ve web sitemiz aracılığıyla kamuoyu ile paylaşırız.</w:t>
      </w:r>
    </w:p>
    <w:p w:rsidR="00255564" w:rsidRPr="00255564" w:rsidRDefault="00255564" w:rsidP="00255564">
      <w:pPr>
        <w:shd w:val="clear" w:color="auto" w:fill="FFFFFF"/>
        <w:spacing w:after="150" w:line="240" w:lineRule="auto"/>
        <w:rPr>
          <w:rFonts w:ascii="Verdana" w:eastAsia="Times New Roman" w:hAnsi="Verdana" w:cs="Times New Roman"/>
          <w:color w:val="121213"/>
          <w:sz w:val="20"/>
          <w:szCs w:val="20"/>
          <w:lang w:eastAsia="tr-TR"/>
        </w:rPr>
      </w:pPr>
      <w:r>
        <w:rPr>
          <w:rFonts w:ascii="Verdana" w:eastAsia="Times New Roman" w:hAnsi="Verdana" w:cs="Times New Roman"/>
          <w:color w:val="121213"/>
          <w:sz w:val="20"/>
          <w:szCs w:val="20"/>
          <w:lang w:eastAsia="tr-TR"/>
        </w:rPr>
        <w:t>Şirketimiz</w:t>
      </w:r>
      <w:r w:rsidRPr="00255564">
        <w:rPr>
          <w:rFonts w:ascii="Verdana" w:eastAsia="Times New Roman" w:hAnsi="Verdana" w:cs="Times New Roman"/>
          <w:color w:val="121213"/>
          <w:sz w:val="20"/>
          <w:szCs w:val="20"/>
          <w:lang w:eastAsia="tr-TR"/>
        </w:rPr>
        <w:t xml:space="preserve"> genelinde kurumsal sosyal sorumluluk uygulamalarından başta </w:t>
      </w:r>
      <w:r>
        <w:rPr>
          <w:rFonts w:ascii="Verdana" w:eastAsia="Times New Roman" w:hAnsi="Verdana" w:cs="Times New Roman"/>
          <w:color w:val="121213"/>
          <w:sz w:val="20"/>
          <w:szCs w:val="20"/>
          <w:lang w:eastAsia="tr-TR"/>
        </w:rPr>
        <w:t xml:space="preserve">Hürol TÜZÜN </w:t>
      </w:r>
      <w:r w:rsidRPr="00255564">
        <w:rPr>
          <w:rFonts w:ascii="Verdana" w:eastAsia="Times New Roman" w:hAnsi="Verdana" w:cs="Times New Roman"/>
          <w:color w:val="121213"/>
          <w:sz w:val="20"/>
          <w:szCs w:val="20"/>
          <w:lang w:eastAsia="tr-TR"/>
        </w:rPr>
        <w:t>olmak üzere tüm yöneticilerimiz ve çalışanlarımız sorumludur.</w:t>
      </w:r>
    </w:p>
    <w:p w:rsidR="00255564" w:rsidRPr="00255564" w:rsidRDefault="00255564" w:rsidP="00255564">
      <w:pPr>
        <w:shd w:val="clear" w:color="auto" w:fill="FFFFFF"/>
        <w:spacing w:after="150"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 xml:space="preserve">Bu politika belgesi, </w:t>
      </w:r>
      <w:r>
        <w:rPr>
          <w:rFonts w:ascii="Verdana" w:eastAsia="Times New Roman" w:hAnsi="Verdana" w:cs="Times New Roman"/>
          <w:color w:val="121213"/>
          <w:sz w:val="20"/>
          <w:szCs w:val="20"/>
          <w:lang w:eastAsia="tr-TR"/>
        </w:rPr>
        <w:t>Hürsan Mühendislik’ in</w:t>
      </w:r>
      <w:r w:rsidRPr="00255564">
        <w:rPr>
          <w:rFonts w:ascii="Verdana" w:eastAsia="Times New Roman" w:hAnsi="Verdana" w:cs="Times New Roman"/>
          <w:color w:val="121213"/>
          <w:sz w:val="20"/>
          <w:szCs w:val="20"/>
          <w:lang w:eastAsia="tr-TR"/>
        </w:rPr>
        <w:t xml:space="preserve"> daha iyi bir dünya ve gelecek için üzerine düşen her türlü sorumluluğu yerine getireceğinin açık bir taahhüdünü, tüm çalışanlarımızla, hissedarlarımızla ve diğer tüm paydaşlarımızla paylaşmak üzere hazırlanmıştır.</w:t>
      </w:r>
    </w:p>
    <w:p w:rsidR="00255564" w:rsidRPr="00255564" w:rsidRDefault="00255564" w:rsidP="00255564">
      <w:pPr>
        <w:shd w:val="clear" w:color="auto" w:fill="FFFFFF"/>
        <w:spacing w:after="150" w:line="240" w:lineRule="auto"/>
        <w:rPr>
          <w:rFonts w:ascii="Verdana" w:eastAsia="Times New Roman" w:hAnsi="Verdana" w:cs="Times New Roman"/>
          <w:color w:val="121213"/>
          <w:sz w:val="20"/>
          <w:szCs w:val="20"/>
          <w:lang w:eastAsia="tr-TR"/>
        </w:rPr>
      </w:pPr>
      <w:r w:rsidRPr="00255564">
        <w:rPr>
          <w:rFonts w:ascii="Verdana" w:eastAsia="Times New Roman" w:hAnsi="Verdana" w:cs="Times New Roman"/>
          <w:color w:val="121213"/>
          <w:sz w:val="20"/>
          <w:szCs w:val="20"/>
          <w:lang w:eastAsia="tr-TR"/>
        </w:rPr>
        <w:t> </w:t>
      </w:r>
    </w:p>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4614"/>
        <w:gridCol w:w="4458"/>
      </w:tblGrid>
      <w:tr w:rsidR="00255564" w:rsidRPr="00255564" w:rsidTr="00255564">
        <w:tc>
          <w:tcPr>
            <w:tcW w:w="0" w:type="auto"/>
            <w:shd w:val="clear" w:color="auto" w:fill="auto"/>
            <w:tcMar>
              <w:top w:w="0" w:type="dxa"/>
              <w:left w:w="0" w:type="dxa"/>
              <w:bottom w:w="0" w:type="dxa"/>
              <w:right w:w="0" w:type="dxa"/>
            </w:tcMar>
            <w:vAlign w:val="center"/>
            <w:hideMark/>
          </w:tcPr>
          <w:p w:rsidR="00255564" w:rsidRPr="00255564" w:rsidRDefault="00255564" w:rsidP="0025556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Emre TÜZÜN</w:t>
            </w:r>
          </w:p>
        </w:tc>
        <w:tc>
          <w:tcPr>
            <w:tcW w:w="0" w:type="auto"/>
            <w:shd w:val="clear" w:color="auto" w:fill="auto"/>
            <w:tcMar>
              <w:top w:w="0" w:type="dxa"/>
              <w:left w:w="0" w:type="dxa"/>
              <w:bottom w:w="0" w:type="dxa"/>
              <w:right w:w="0" w:type="dxa"/>
            </w:tcMar>
            <w:vAlign w:val="center"/>
            <w:hideMark/>
          </w:tcPr>
          <w:p w:rsidR="00255564" w:rsidRPr="00255564" w:rsidRDefault="00255564" w:rsidP="0025556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Hürol TÜZÜN</w:t>
            </w:r>
          </w:p>
        </w:tc>
      </w:tr>
      <w:tr w:rsidR="00255564" w:rsidRPr="00255564" w:rsidTr="00255564">
        <w:tc>
          <w:tcPr>
            <w:tcW w:w="0" w:type="auto"/>
            <w:shd w:val="clear" w:color="auto" w:fill="auto"/>
            <w:tcMar>
              <w:top w:w="0" w:type="dxa"/>
              <w:left w:w="0" w:type="dxa"/>
              <w:bottom w:w="0" w:type="dxa"/>
              <w:right w:w="0" w:type="dxa"/>
            </w:tcMar>
            <w:vAlign w:val="center"/>
            <w:hideMark/>
          </w:tcPr>
          <w:p w:rsidR="00255564" w:rsidRPr="00255564" w:rsidRDefault="003E1697" w:rsidP="0025556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Fabrika Müdürü</w:t>
            </w:r>
            <w:r w:rsidR="00255564" w:rsidRPr="00255564">
              <w:rPr>
                <w:rFonts w:ascii="Times New Roman" w:eastAsia="Times New Roman" w:hAnsi="Times New Roman" w:cs="Times New Roman"/>
                <w:sz w:val="24"/>
                <w:szCs w:val="24"/>
                <w:lang w:eastAsia="tr-TR"/>
              </w:rPr>
              <w:t xml:space="preserve"> </w:t>
            </w:r>
            <w:r w:rsidR="00255564">
              <w:rPr>
                <w:rFonts w:ascii="Times New Roman" w:eastAsia="Times New Roman" w:hAnsi="Times New Roman" w:cs="Times New Roman"/>
                <w:sz w:val="24"/>
                <w:szCs w:val="24"/>
                <w:lang w:eastAsia="tr-TR"/>
              </w:rPr>
              <w:t xml:space="preserve">  </w:t>
            </w:r>
          </w:p>
        </w:tc>
        <w:tc>
          <w:tcPr>
            <w:tcW w:w="0" w:type="auto"/>
            <w:shd w:val="clear" w:color="auto" w:fill="auto"/>
            <w:tcMar>
              <w:top w:w="0" w:type="dxa"/>
              <w:left w:w="0" w:type="dxa"/>
              <w:bottom w:w="0" w:type="dxa"/>
              <w:right w:w="0" w:type="dxa"/>
            </w:tcMar>
            <w:vAlign w:val="center"/>
            <w:hideMark/>
          </w:tcPr>
          <w:p w:rsidR="00255564" w:rsidRPr="00255564" w:rsidRDefault="003E1697" w:rsidP="0025556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w:t>
            </w:r>
            <w:bookmarkStart w:id="0" w:name="_GoBack"/>
            <w:bookmarkEnd w:id="0"/>
          </w:p>
        </w:tc>
      </w:tr>
    </w:tbl>
    <w:p w:rsidR="00682AB9" w:rsidRDefault="00682AB9"/>
    <w:p w:rsidR="00682AB9" w:rsidRPr="00682AB9" w:rsidRDefault="00682AB9" w:rsidP="00682AB9"/>
    <w:p w:rsidR="00682AB9" w:rsidRPr="00682AB9" w:rsidRDefault="00682AB9" w:rsidP="00682AB9"/>
    <w:p w:rsidR="00682AB9" w:rsidRPr="00682AB9" w:rsidRDefault="00682AB9" w:rsidP="00682AB9"/>
    <w:p w:rsidR="00682AB9" w:rsidRPr="00682AB9" w:rsidRDefault="00682AB9" w:rsidP="00682AB9"/>
    <w:p w:rsidR="00682AB9" w:rsidRPr="00682AB9" w:rsidRDefault="00682AB9" w:rsidP="00682AB9"/>
    <w:p w:rsidR="00682AB9" w:rsidRPr="00682AB9" w:rsidRDefault="00682AB9" w:rsidP="00682AB9"/>
    <w:p w:rsidR="00682AB9" w:rsidRDefault="00682AB9" w:rsidP="00682AB9"/>
    <w:p w:rsidR="00E86EA4" w:rsidRPr="00682AB9" w:rsidRDefault="00682AB9" w:rsidP="00682AB9">
      <w:pPr>
        <w:tabs>
          <w:tab w:val="left" w:pos="2038"/>
        </w:tabs>
      </w:pPr>
      <w:r>
        <w:tab/>
      </w:r>
    </w:p>
    <w:sectPr w:rsidR="00E86EA4" w:rsidRPr="00682AB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994" w:rsidRDefault="001F5994" w:rsidP="00982C52">
      <w:pPr>
        <w:spacing w:after="0" w:line="240" w:lineRule="auto"/>
      </w:pPr>
      <w:r>
        <w:separator/>
      </w:r>
    </w:p>
  </w:endnote>
  <w:endnote w:type="continuationSeparator" w:id="0">
    <w:p w:rsidR="001F5994" w:rsidRDefault="001F5994" w:rsidP="0098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DE" w:rsidRDefault="00BD46D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E1" w:rsidRPr="00682AB9" w:rsidRDefault="00BD46DE" w:rsidP="00682AB9">
    <w:pPr>
      <w:pStyle w:val="Altbilgi"/>
      <w:rPr>
        <w:sz w:val="20"/>
        <w:szCs w:val="20"/>
      </w:rPr>
    </w:pPr>
    <w:r>
      <w:rPr>
        <w:sz w:val="20"/>
        <w:szCs w:val="20"/>
      </w:rPr>
      <w:t>Form No: GN.TL.05</w:t>
    </w:r>
    <w:r w:rsidR="00682AB9" w:rsidRPr="00682AB9">
      <w:rPr>
        <w:sz w:val="20"/>
        <w:szCs w:val="20"/>
      </w:rPr>
      <w:t xml:space="preserve">    Rev.00   Yayın Tarihi: 15.11.2018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DE" w:rsidRDefault="00BD46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994" w:rsidRDefault="001F5994" w:rsidP="00982C52">
      <w:pPr>
        <w:spacing w:after="0" w:line="240" w:lineRule="auto"/>
      </w:pPr>
      <w:r>
        <w:separator/>
      </w:r>
    </w:p>
  </w:footnote>
  <w:footnote w:type="continuationSeparator" w:id="0">
    <w:p w:rsidR="001F5994" w:rsidRDefault="001F5994" w:rsidP="00982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DE" w:rsidRDefault="00BD46D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994" w:rsidRDefault="001F5994">
    <w:pPr>
      <w:pStyle w:val="stbilgi"/>
    </w:pPr>
    <w:r>
      <w:rPr>
        <w:noProof/>
        <w:lang w:eastAsia="tr-TR"/>
      </w:rPr>
      <w:drawing>
        <wp:inline distT="0" distB="0" distL="0" distR="0">
          <wp:extent cx="952381" cy="60000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üçük.png"/>
                  <pic:cNvPicPr/>
                </pic:nvPicPr>
                <pic:blipFill>
                  <a:blip r:embed="rId1">
                    <a:extLst>
                      <a:ext uri="{28A0092B-C50C-407E-A947-70E740481C1C}">
                        <a14:useLocalDpi xmlns:a14="http://schemas.microsoft.com/office/drawing/2010/main" val="0"/>
                      </a:ext>
                    </a:extLst>
                  </a:blip>
                  <a:stretch>
                    <a:fillRect/>
                  </a:stretch>
                </pic:blipFill>
                <pic:spPr>
                  <a:xfrm>
                    <a:off x="0" y="0"/>
                    <a:ext cx="952381" cy="600000"/>
                  </a:xfrm>
                  <a:prstGeom prst="rect">
                    <a:avLst/>
                  </a:prstGeom>
                </pic:spPr>
              </pic:pic>
            </a:graphicData>
          </a:graphic>
        </wp:inline>
      </w:drawing>
    </w:r>
  </w:p>
  <w:p w:rsidR="001F5994" w:rsidRDefault="001F599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6DE" w:rsidRDefault="00BD46D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46158"/>
    <w:multiLevelType w:val="multilevel"/>
    <w:tmpl w:val="6BDE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64"/>
    <w:rsid w:val="000463E1"/>
    <w:rsid w:val="001F5994"/>
    <w:rsid w:val="00255564"/>
    <w:rsid w:val="003E1697"/>
    <w:rsid w:val="00682AB9"/>
    <w:rsid w:val="00982C52"/>
    <w:rsid w:val="00BD46DE"/>
    <w:rsid w:val="00CE2B39"/>
    <w:rsid w:val="00E86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70C97C6-FF71-4B75-BEFF-32F0A7A4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2C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2C52"/>
  </w:style>
  <w:style w:type="paragraph" w:styleId="Altbilgi">
    <w:name w:val="footer"/>
    <w:basedOn w:val="Normal"/>
    <w:link w:val="AltbilgiChar"/>
    <w:uiPriority w:val="99"/>
    <w:unhideWhenUsed/>
    <w:rsid w:val="00982C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268320">
      <w:bodyDiv w:val="1"/>
      <w:marLeft w:val="0"/>
      <w:marRight w:val="0"/>
      <w:marTop w:val="0"/>
      <w:marBottom w:val="0"/>
      <w:divBdr>
        <w:top w:val="none" w:sz="0" w:space="0" w:color="auto"/>
        <w:left w:val="none" w:sz="0" w:space="0" w:color="auto"/>
        <w:bottom w:val="none" w:sz="0" w:space="0" w:color="auto"/>
        <w:right w:val="none" w:sz="0" w:space="0" w:color="auto"/>
      </w:divBdr>
      <w:divsChild>
        <w:div w:id="192684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601</Words>
  <Characters>3431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h-kalite</dc:creator>
  <cp:keywords/>
  <dc:description/>
  <cp:lastModifiedBy>emre tüzün</cp:lastModifiedBy>
  <cp:revision>7</cp:revision>
  <dcterms:created xsi:type="dcterms:W3CDTF">2017-03-15T09:40:00Z</dcterms:created>
  <dcterms:modified xsi:type="dcterms:W3CDTF">2020-11-05T08:23:00Z</dcterms:modified>
</cp:coreProperties>
</file>